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7A60" w14:textId="77777777" w:rsidR="003B3EFF" w:rsidRDefault="003B3EFF" w:rsidP="00625C80">
      <w:pPr>
        <w:rPr>
          <w:rFonts w:cs="Arial"/>
          <w:lang w:val="es-CL"/>
        </w:rPr>
      </w:pPr>
    </w:p>
    <w:p w14:paraId="7B9E9322" w14:textId="77777777" w:rsidR="003B3EFF" w:rsidRPr="006A6B14" w:rsidRDefault="003B3EFF" w:rsidP="00625C80">
      <w:pPr>
        <w:rPr>
          <w:rFonts w:cs="Arial"/>
          <w:lang w:val="es-CL"/>
        </w:rPr>
      </w:pPr>
    </w:p>
    <w:p w14:paraId="0D7F6C87" w14:textId="77777777" w:rsidR="003B3EFF" w:rsidRPr="006A6B14" w:rsidRDefault="003B3EFF" w:rsidP="00625C80">
      <w:pPr>
        <w:pStyle w:val="Ttulo1"/>
        <w:rPr>
          <w:lang w:val="es-CL"/>
        </w:rPr>
      </w:pPr>
      <w:r w:rsidRPr="006A6B14">
        <w:rPr>
          <w:lang w:val="es-CL"/>
        </w:rPr>
        <w:t xml:space="preserve">SOLICITUD DE </w:t>
      </w:r>
      <w:r>
        <w:rPr>
          <w:lang w:val="es-CL"/>
        </w:rPr>
        <w:t>EXENCIÓN DE PAGO DE PATENTE MUNICIPAL</w:t>
      </w:r>
    </w:p>
    <w:p w14:paraId="6C731D2E" w14:textId="77777777" w:rsidR="003B3EFF" w:rsidRPr="006A6B14" w:rsidRDefault="003B3EFF" w:rsidP="00625C80">
      <w:pPr>
        <w:rPr>
          <w:lang w:val="es-CL"/>
        </w:rPr>
      </w:pPr>
    </w:p>
    <w:p w14:paraId="23BDD8FA" w14:textId="77777777" w:rsidR="0010663E" w:rsidRPr="006A6B14" w:rsidRDefault="0010663E" w:rsidP="0010663E">
      <w:pPr>
        <w:rPr>
          <w:lang w:val="es-CL"/>
        </w:rPr>
      </w:pPr>
    </w:p>
    <w:p w14:paraId="4F56434F" w14:textId="77777777" w:rsidR="0010663E" w:rsidRPr="006A6B14" w:rsidRDefault="0010663E" w:rsidP="0010663E">
      <w:pPr>
        <w:pStyle w:val="Ttulo3"/>
        <w:rPr>
          <w:lang w:val="es-CL"/>
        </w:rPr>
      </w:pPr>
      <w:r w:rsidRPr="006A6B14">
        <w:rPr>
          <w:lang w:val="es-CL"/>
        </w:rPr>
        <w:t>A la Unidad de Patentes y Renta</w:t>
      </w:r>
      <w:r>
        <w:rPr>
          <w:lang w:val="es-CL"/>
        </w:rPr>
        <w:t>S MUNICIPALE</w:t>
      </w:r>
      <w:r w:rsidRPr="006A6B14">
        <w:rPr>
          <w:lang w:val="es-CL"/>
        </w:rPr>
        <w:t>s:</w:t>
      </w:r>
    </w:p>
    <w:p w14:paraId="3B611254" w14:textId="77777777" w:rsidR="0010663E" w:rsidRPr="006A6B14" w:rsidRDefault="0010663E" w:rsidP="0010663E">
      <w:pPr>
        <w:rPr>
          <w:lang w:val="es-CL"/>
        </w:rPr>
      </w:pPr>
    </w:p>
    <w:p w14:paraId="1608F82F" w14:textId="106EAC21" w:rsidR="0010663E" w:rsidRPr="006A6B14" w:rsidRDefault="0010663E" w:rsidP="0010663E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que</w:t>
      </w:r>
      <w:r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acuerdo a las disposiciones del artículo 2</w:t>
      </w:r>
      <w:r>
        <w:rPr>
          <w:rFonts w:cs="Arial"/>
          <w:lang w:val="es-CL"/>
        </w:rPr>
        <w:t>7</w:t>
      </w:r>
      <w:r w:rsidRPr="006A6B14">
        <w:rPr>
          <w:rFonts w:cs="Arial"/>
          <w:lang w:val="es-CL"/>
        </w:rPr>
        <w:t xml:space="preserve"> del Decreto Ley N</w:t>
      </w:r>
      <w:r>
        <w:rPr>
          <w:rFonts w:cs="Arial"/>
          <w:lang w:val="es-CL"/>
        </w:rPr>
        <w:t>°</w:t>
      </w:r>
      <w:r w:rsidRPr="006A6B14">
        <w:rPr>
          <w:rFonts w:cs="Arial"/>
          <w:lang w:val="es-CL"/>
        </w:rPr>
        <w:t xml:space="preserve"> 3.063</w:t>
      </w:r>
      <w:r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1979, </w:t>
      </w:r>
      <w:r w:rsidR="00592655">
        <w:rPr>
          <w:rFonts w:cs="Arial"/>
          <w:lang w:val="es-CL"/>
        </w:rPr>
        <w:t xml:space="preserve">Ley de Rentas Municipales, y 15 del Decreto N° 484, de 1980, Reglamento de dicha Ley, </w:t>
      </w:r>
      <w:r w:rsidRPr="006A6B14">
        <w:rPr>
          <w:rFonts w:cs="Arial"/>
          <w:lang w:val="es-CL"/>
        </w:rPr>
        <w:t>exi</w:t>
      </w:r>
      <w:r>
        <w:rPr>
          <w:rFonts w:cs="Arial"/>
          <w:lang w:val="es-CL"/>
        </w:rPr>
        <w:t>ma del pago de patente municipal:</w:t>
      </w:r>
    </w:p>
    <w:p w14:paraId="56A14E7E" w14:textId="54A2C666" w:rsidR="0010663E" w:rsidRPr="006A6B14" w:rsidRDefault="0010663E" w:rsidP="0010663E">
      <w:pPr>
        <w:rPr>
          <w:lang w:val="es-CL"/>
        </w:rPr>
      </w:pPr>
    </w:p>
    <w:p w14:paraId="17335903" w14:textId="77777777" w:rsidR="003B3EFF" w:rsidRPr="006A6B14" w:rsidRDefault="003B3EFF" w:rsidP="00625C80">
      <w:pPr>
        <w:rPr>
          <w:lang w:val="es-CL"/>
        </w:rPr>
      </w:pPr>
    </w:p>
    <w:p w14:paraId="27EA7FC3" w14:textId="77777777" w:rsidR="003B3EFF" w:rsidRPr="006A6B14" w:rsidRDefault="003B3EFF" w:rsidP="00625C80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6A6B14">
        <w:rPr>
          <w:lang w:val="es-CL"/>
        </w:rPr>
        <w:t>:</w:t>
      </w:r>
    </w:p>
    <w:p w14:paraId="6A34341A" w14:textId="77777777" w:rsidR="003B3EFF" w:rsidRDefault="003B3EFF" w:rsidP="00625C8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B3EFF" w14:paraId="5449A3BD" w14:textId="77777777" w:rsidTr="0007145D">
        <w:tc>
          <w:tcPr>
            <w:tcW w:w="2268" w:type="dxa"/>
            <w:vAlign w:val="center"/>
          </w:tcPr>
          <w:p w14:paraId="6FBFC899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2B7F78CA" w14:textId="77777777" w:rsidR="003B3EFF" w:rsidRPr="0007145D" w:rsidRDefault="003B3EFF" w:rsidP="00625C80">
            <w:pPr>
              <w:rPr>
                <w:lang w:val="es-CL"/>
              </w:rPr>
            </w:pPr>
          </w:p>
        </w:tc>
      </w:tr>
      <w:tr w:rsidR="003B3EFF" w14:paraId="020A7D1B" w14:textId="77777777" w:rsidTr="0007145D">
        <w:tc>
          <w:tcPr>
            <w:tcW w:w="2268" w:type="dxa"/>
            <w:vAlign w:val="center"/>
          </w:tcPr>
          <w:p w14:paraId="281B7901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40FDF20E" w14:textId="77777777" w:rsidR="003B3EFF" w:rsidRPr="0007145D" w:rsidRDefault="003B3EFF" w:rsidP="00625C80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693BE2FE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Rol de Patente</w:t>
            </w:r>
          </w:p>
        </w:tc>
        <w:tc>
          <w:tcPr>
            <w:tcW w:w="2268" w:type="dxa"/>
            <w:vAlign w:val="center"/>
          </w:tcPr>
          <w:p w14:paraId="3980174B" w14:textId="77777777" w:rsidR="003B3EFF" w:rsidRPr="0007145D" w:rsidRDefault="003B3EFF" w:rsidP="00625C80">
            <w:pPr>
              <w:rPr>
                <w:lang w:val="es-CL"/>
              </w:rPr>
            </w:pPr>
          </w:p>
        </w:tc>
      </w:tr>
      <w:tr w:rsidR="003B3EFF" w14:paraId="7E76CAD6" w14:textId="77777777" w:rsidTr="0007145D">
        <w:tc>
          <w:tcPr>
            <w:tcW w:w="2268" w:type="dxa"/>
            <w:vAlign w:val="center"/>
          </w:tcPr>
          <w:p w14:paraId="676E14A7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051B2C15" w14:textId="77777777" w:rsidR="003B3EFF" w:rsidRPr="0007145D" w:rsidRDefault="003B3EFF" w:rsidP="00625C80">
            <w:pPr>
              <w:rPr>
                <w:lang w:val="es-CL"/>
              </w:rPr>
            </w:pPr>
          </w:p>
        </w:tc>
      </w:tr>
      <w:tr w:rsidR="003B3EFF" w14:paraId="4A697138" w14:textId="77777777" w:rsidTr="0007145D">
        <w:tc>
          <w:tcPr>
            <w:tcW w:w="2268" w:type="dxa"/>
            <w:vAlign w:val="center"/>
          </w:tcPr>
          <w:p w14:paraId="2E507033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5EED2320" w14:textId="77777777" w:rsidR="003B3EFF" w:rsidRPr="0007145D" w:rsidRDefault="003B3EFF" w:rsidP="00625C80">
            <w:pPr>
              <w:rPr>
                <w:lang w:val="es-CL"/>
              </w:rPr>
            </w:pPr>
          </w:p>
        </w:tc>
      </w:tr>
      <w:tr w:rsidR="003B3EFF" w14:paraId="7620CA16" w14:textId="77777777" w:rsidTr="0007145D">
        <w:tc>
          <w:tcPr>
            <w:tcW w:w="2268" w:type="dxa"/>
            <w:vAlign w:val="center"/>
          </w:tcPr>
          <w:p w14:paraId="4A294F14" w14:textId="77777777" w:rsidR="003B3EFF" w:rsidRPr="0007145D" w:rsidRDefault="003B3EFF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2DCB9506" w14:textId="77777777" w:rsidR="003B3EFF" w:rsidRPr="0007145D" w:rsidRDefault="003B3EFF" w:rsidP="00625C80">
            <w:pPr>
              <w:rPr>
                <w:lang w:val="es-CL"/>
              </w:rPr>
            </w:pPr>
          </w:p>
        </w:tc>
      </w:tr>
      <w:tr w:rsidR="0010663E" w:rsidRPr="0007145D" w14:paraId="274EC961" w14:textId="77777777" w:rsidTr="005759FD">
        <w:tc>
          <w:tcPr>
            <w:tcW w:w="2268" w:type="dxa"/>
            <w:vAlign w:val="center"/>
          </w:tcPr>
          <w:p w14:paraId="7F61F5A3" w14:textId="77777777" w:rsidR="0010663E" w:rsidRPr="0007145D" w:rsidRDefault="0010663E" w:rsidP="005759FD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6C19729C" w14:textId="77777777" w:rsidR="0010663E" w:rsidRPr="0007145D" w:rsidRDefault="0010663E" w:rsidP="005759FD">
            <w:pPr>
              <w:rPr>
                <w:lang w:val="es-CL"/>
              </w:rPr>
            </w:pPr>
          </w:p>
        </w:tc>
      </w:tr>
      <w:tr w:rsidR="0010663E" w:rsidRPr="0007145D" w14:paraId="0C2657D0" w14:textId="77777777" w:rsidTr="005759FD">
        <w:tc>
          <w:tcPr>
            <w:tcW w:w="2268" w:type="dxa"/>
            <w:vAlign w:val="center"/>
          </w:tcPr>
          <w:p w14:paraId="149047B6" w14:textId="77777777" w:rsidR="0010663E" w:rsidRDefault="0010663E" w:rsidP="005759FD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7E1BD0CE" w14:textId="77777777" w:rsidR="0010663E" w:rsidRPr="0007145D" w:rsidRDefault="0010663E" w:rsidP="005759FD">
            <w:pPr>
              <w:rPr>
                <w:lang w:val="es-CL"/>
              </w:rPr>
            </w:pPr>
          </w:p>
        </w:tc>
      </w:tr>
      <w:tr w:rsidR="0010663E" w:rsidRPr="0007145D" w14:paraId="06C881D5" w14:textId="77777777" w:rsidTr="005759FD">
        <w:tc>
          <w:tcPr>
            <w:tcW w:w="2268" w:type="dxa"/>
            <w:vAlign w:val="center"/>
          </w:tcPr>
          <w:p w14:paraId="36038C79" w14:textId="77777777" w:rsidR="0010663E" w:rsidRDefault="0010663E" w:rsidP="005759FD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4130C37E" w14:textId="77777777" w:rsidR="0010663E" w:rsidRPr="0007145D" w:rsidRDefault="0010663E" w:rsidP="005759FD">
            <w:pPr>
              <w:rPr>
                <w:lang w:val="es-CL"/>
              </w:rPr>
            </w:pPr>
          </w:p>
        </w:tc>
      </w:tr>
    </w:tbl>
    <w:p w14:paraId="6F7D1A32" w14:textId="77777777" w:rsidR="003B3EFF" w:rsidRDefault="003B3EFF" w:rsidP="00625C80">
      <w:pPr>
        <w:rPr>
          <w:lang w:val="es-CL"/>
        </w:rPr>
      </w:pPr>
    </w:p>
    <w:p w14:paraId="2D62F563" w14:textId="77777777" w:rsidR="003B3EFF" w:rsidRPr="006A6B14" w:rsidRDefault="003B3EFF" w:rsidP="00625C80">
      <w:pPr>
        <w:rPr>
          <w:lang w:val="es-CL"/>
        </w:rPr>
      </w:pPr>
    </w:p>
    <w:p w14:paraId="486CAF4E" w14:textId="41635ECE" w:rsidR="003B3EFF" w:rsidRPr="006A6B14" w:rsidRDefault="0010663E" w:rsidP="00625C80">
      <w:pPr>
        <w:pStyle w:val="Ttulo3"/>
        <w:rPr>
          <w:lang w:val="es-CL"/>
        </w:rPr>
      </w:pPr>
      <w:r>
        <w:rPr>
          <w:lang w:val="es-CL"/>
        </w:rPr>
        <w:t>requisitos y documentación</w:t>
      </w:r>
      <w:r w:rsidRPr="006A6B14">
        <w:rPr>
          <w:lang w:val="es-CL"/>
        </w:rPr>
        <w:t xml:space="preserve"> QUE DEBE</w:t>
      </w:r>
      <w:r>
        <w:rPr>
          <w:lang w:val="es-CL"/>
        </w:rPr>
        <w:t xml:space="preserve"> </w:t>
      </w:r>
      <w:r w:rsidRPr="006A6B14">
        <w:rPr>
          <w:lang w:val="es-CL"/>
        </w:rPr>
        <w:t>ACOMPAÑAR</w:t>
      </w:r>
      <w:r w:rsidRPr="0010663E">
        <w:rPr>
          <w:u w:val="none"/>
          <w:lang w:val="es-CL"/>
        </w:rPr>
        <w:t>:</w:t>
      </w:r>
    </w:p>
    <w:p w14:paraId="0C8E2319" w14:textId="77777777" w:rsidR="003B3EFF" w:rsidRPr="00F01A59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Formulario de Solicitud de Exención;</w:t>
      </w:r>
    </w:p>
    <w:p w14:paraId="43E52ECE" w14:textId="77777777" w:rsidR="003B3EFF" w:rsidRPr="00F01A59" w:rsidRDefault="003B3EFF" w:rsidP="00AA291A">
      <w:pPr>
        <w:pStyle w:val="Listaconvietas"/>
        <w:numPr>
          <w:ilvl w:val="0"/>
          <w:numId w:val="19"/>
        </w:numPr>
        <w:tabs>
          <w:tab w:val="clear" w:pos="284"/>
        </w:tabs>
      </w:pPr>
      <w:r>
        <w:t>Copia simple de los Estatutos, y modificaciones posteriores si corresponde;</w:t>
      </w:r>
    </w:p>
    <w:p w14:paraId="4E0C891D" w14:textId="7104DA56" w:rsidR="004C113B" w:rsidRDefault="004C113B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 xml:space="preserve">Certificado de Vigencia de la </w:t>
      </w:r>
      <w:r w:rsidRPr="00C21554">
        <w:t>Sociedad y del Representante Legal</w:t>
      </w:r>
      <w:r>
        <w:t>;</w:t>
      </w:r>
    </w:p>
    <w:p w14:paraId="4A415B91" w14:textId="1E94D06C" w:rsidR="003B3EFF" w:rsidRPr="00F01A59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 w:rsidRPr="00F01A59">
        <w:t xml:space="preserve">Balance General al 31 de </w:t>
      </w:r>
      <w:r w:rsidR="0010663E" w:rsidRPr="00F01A59">
        <w:t>diciembre</w:t>
      </w:r>
      <w:r w:rsidRPr="00F01A59">
        <w:t xml:space="preserve"> de</w:t>
      </w:r>
      <w:r>
        <w:t>l año anterior al de la Exención;</w:t>
      </w:r>
    </w:p>
    <w:p w14:paraId="4862B57F" w14:textId="77777777" w:rsidR="003B3EFF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En el caso que haya obtenido utilidades, deberá adjuntar una Declaración Jurada notarial del Representante Legal o Contador de la institución que certifica que las utilidades fueron reinvertidas en fines propios;</w:t>
      </w:r>
    </w:p>
    <w:p w14:paraId="0DD9B197" w14:textId="77777777" w:rsidR="003B3EFF" w:rsidRPr="00F01A59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Copia simple del Certificado o Decreto, emitido por la Municipalidad donde se encuentra la Casa Matriz y que otorga la exención respectiva a la institución;</w:t>
      </w:r>
    </w:p>
    <w:p w14:paraId="737EA945" w14:textId="77777777" w:rsidR="003B3EFF" w:rsidRPr="00AA291A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  <w:rPr>
          <w:rFonts w:cs="Arial"/>
          <w:lang w:val="es-CL"/>
        </w:rPr>
      </w:pPr>
      <w:r>
        <w:t>Copia de la Cédula Nacional de Identidad, de la persona natural o representante legal de la persona jurídica por, ambos lados, y</w:t>
      </w:r>
    </w:p>
    <w:p w14:paraId="5D30BDD7" w14:textId="77777777" w:rsidR="003B3EFF" w:rsidRPr="00F01A59" w:rsidRDefault="003B3EFF" w:rsidP="00625C80">
      <w:pPr>
        <w:pStyle w:val="Listaconvietas"/>
        <w:numPr>
          <w:ilvl w:val="0"/>
          <w:numId w:val="19"/>
        </w:numPr>
        <w:tabs>
          <w:tab w:val="clear" w:pos="284"/>
        </w:tabs>
        <w:rPr>
          <w:rFonts w:cs="Arial"/>
          <w:lang w:val="es-CL"/>
        </w:rPr>
      </w:pPr>
      <w:r>
        <w:t>En el caso de que la tramitación de la patente la realice un tercero, presentar copia simple de la Cedula de Identidad, por ambos lados, y Autorización Notarial de quien realice el trámite</w:t>
      </w:r>
    </w:p>
    <w:p w14:paraId="6DAFFB87" w14:textId="13515D10" w:rsidR="0010663E" w:rsidRDefault="0010663E" w:rsidP="00625C80">
      <w:pPr>
        <w:rPr>
          <w:lang w:val="es-CL"/>
        </w:rPr>
      </w:pPr>
    </w:p>
    <w:p w14:paraId="336BDB65" w14:textId="77777777" w:rsidR="0010663E" w:rsidRDefault="0010663E" w:rsidP="00625C80">
      <w:pPr>
        <w:rPr>
          <w:lang w:val="es-CL"/>
        </w:rPr>
      </w:pPr>
    </w:p>
    <w:p w14:paraId="5858FFC1" w14:textId="7E548E30" w:rsidR="003B3EFF" w:rsidRPr="00625C80" w:rsidRDefault="003B3EFF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___________________________________________</w:t>
      </w:r>
      <w:r w:rsidR="0010663E">
        <w:rPr>
          <w:u w:val="none"/>
          <w:lang w:val="es-CL"/>
        </w:rPr>
        <w:t>____</w:t>
      </w:r>
      <w:r w:rsidRPr="00625C80">
        <w:rPr>
          <w:u w:val="none"/>
          <w:lang w:val="es-CL"/>
        </w:rPr>
        <w:t>_</w:t>
      </w:r>
    </w:p>
    <w:p w14:paraId="69586534" w14:textId="180B4466" w:rsidR="003B3EFF" w:rsidRPr="00625C80" w:rsidRDefault="003B3EFF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</w:t>
      </w:r>
      <w:r>
        <w:rPr>
          <w:u w:val="none"/>
          <w:lang w:val="es-CL"/>
        </w:rPr>
        <w:t xml:space="preserve"> del </w:t>
      </w:r>
      <w:r w:rsidR="0010663E">
        <w:rPr>
          <w:u w:val="none"/>
          <w:lang w:val="es-CL"/>
        </w:rPr>
        <w:t>representante legal</w:t>
      </w:r>
    </w:p>
    <w:p w14:paraId="25A72064" w14:textId="66D7C40D" w:rsidR="003B3EFF" w:rsidRDefault="003B3EFF" w:rsidP="00625C80">
      <w:pPr>
        <w:rPr>
          <w:lang w:val="es-CL"/>
        </w:rPr>
      </w:pPr>
    </w:p>
    <w:p w14:paraId="7E89153D" w14:textId="77777777" w:rsidR="008B59F5" w:rsidRDefault="008B59F5" w:rsidP="00625C80">
      <w:pPr>
        <w:rPr>
          <w:lang w:val="es-CL"/>
        </w:rPr>
      </w:pPr>
    </w:p>
    <w:p w14:paraId="3E66BE71" w14:textId="77777777" w:rsidR="008B59F5" w:rsidRDefault="008B59F5" w:rsidP="008B59F5">
      <w:pPr>
        <w:pStyle w:val="Ttulo3"/>
        <w:rPr>
          <w:lang w:val="es-CL"/>
        </w:rPr>
      </w:pPr>
      <w:r>
        <w:rPr>
          <w:lang w:val="es-CL"/>
        </w:rPr>
        <w:t>información interna del departamento</w:t>
      </w:r>
      <w:r w:rsidRPr="00075844">
        <w:rPr>
          <w:u w:val="none"/>
          <w:lang w:val="es-CL"/>
        </w:rPr>
        <w:t>:</w:t>
      </w:r>
    </w:p>
    <w:p w14:paraId="2271B825" w14:textId="00CE240E" w:rsidR="0010663E" w:rsidRDefault="0010663E" w:rsidP="00592655">
      <w:pPr>
        <w:rPr>
          <w:lang w:val="es-CL"/>
        </w:rPr>
      </w:pPr>
      <w:r>
        <w:rPr>
          <w:lang w:val="es-CL"/>
        </w:rPr>
        <w:t xml:space="preserve">Conforme lo indica el artículo 27 </w:t>
      </w:r>
      <w:r w:rsidRPr="006A6B14">
        <w:rPr>
          <w:rFonts w:cs="Arial"/>
          <w:lang w:val="es-CL"/>
        </w:rPr>
        <w:t>del Decreto Ley N</w:t>
      </w:r>
      <w:r>
        <w:rPr>
          <w:rFonts w:cs="Arial"/>
          <w:lang w:val="es-CL"/>
        </w:rPr>
        <w:t>°</w:t>
      </w:r>
      <w:r w:rsidRPr="006A6B14">
        <w:rPr>
          <w:rFonts w:cs="Arial"/>
          <w:lang w:val="es-CL"/>
        </w:rPr>
        <w:t xml:space="preserve"> 3.063</w:t>
      </w:r>
      <w:r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1979</w:t>
      </w:r>
      <w:r w:rsidR="008B59F5">
        <w:rPr>
          <w:rFonts w:cs="Arial"/>
          <w:lang w:val="es-CL"/>
        </w:rPr>
        <w:t>:</w:t>
      </w:r>
      <w:r>
        <w:rPr>
          <w:rFonts w:cs="Arial"/>
          <w:lang w:val="es-CL"/>
        </w:rPr>
        <w:t xml:space="preserve"> </w:t>
      </w:r>
      <w:r w:rsidR="008B59F5">
        <w:rPr>
          <w:rFonts w:cs="Arial"/>
          <w:lang w:val="es-CL"/>
        </w:rPr>
        <w:t>S</w:t>
      </w:r>
      <w:r w:rsidRPr="0010663E">
        <w:rPr>
          <w:lang w:val="es-CL"/>
        </w:rPr>
        <w:t>ólo están exentas del pago de la</w:t>
      </w:r>
      <w:r>
        <w:rPr>
          <w:lang w:val="es-CL"/>
        </w:rPr>
        <w:t xml:space="preserve"> </w:t>
      </w:r>
      <w:r w:rsidRPr="0010663E">
        <w:rPr>
          <w:lang w:val="es-CL"/>
        </w:rPr>
        <w:t>contribución de patente municipal las personas jurídicas sin fines de lucro que realicen acciones de</w:t>
      </w:r>
      <w:r>
        <w:rPr>
          <w:lang w:val="es-CL"/>
        </w:rPr>
        <w:t xml:space="preserve"> </w:t>
      </w:r>
      <w:r w:rsidRPr="0010663E">
        <w:rPr>
          <w:lang w:val="es-CL"/>
        </w:rPr>
        <w:t>beneficencia, de culto religioso, culturales, de ayuda</w:t>
      </w:r>
      <w:r>
        <w:rPr>
          <w:lang w:val="es-CL"/>
        </w:rPr>
        <w:t xml:space="preserve"> </w:t>
      </w:r>
      <w:r w:rsidRPr="0010663E">
        <w:rPr>
          <w:lang w:val="es-CL"/>
        </w:rPr>
        <w:t>mutua de sus asociados, artísticas o deportivas no</w:t>
      </w:r>
      <w:r>
        <w:rPr>
          <w:lang w:val="es-CL"/>
        </w:rPr>
        <w:t xml:space="preserve"> </w:t>
      </w:r>
      <w:r w:rsidRPr="0010663E">
        <w:rPr>
          <w:lang w:val="es-CL"/>
        </w:rPr>
        <w:t>profesionales y de promoción de intereses comunitarios</w:t>
      </w:r>
      <w:r w:rsidR="00592655">
        <w:rPr>
          <w:lang w:val="es-CL"/>
        </w:rPr>
        <w:t>.</w:t>
      </w:r>
    </w:p>
    <w:p w14:paraId="7F49CF70" w14:textId="77777777" w:rsidR="00592655" w:rsidRPr="006A6B14" w:rsidRDefault="00592655" w:rsidP="00592655">
      <w:pPr>
        <w:rPr>
          <w:lang w:val="es-CL"/>
        </w:rPr>
      </w:pPr>
    </w:p>
    <w:sectPr w:rsidR="00592655" w:rsidRPr="006A6B14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9E06" w14:textId="77777777" w:rsidR="00223548" w:rsidRDefault="00223548" w:rsidP="00F07215">
      <w:r>
        <w:separator/>
      </w:r>
    </w:p>
  </w:endnote>
  <w:endnote w:type="continuationSeparator" w:id="0">
    <w:p w14:paraId="4AB36BE7" w14:textId="77777777" w:rsidR="00223548" w:rsidRDefault="00223548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822E" w14:textId="77777777" w:rsidR="00223548" w:rsidRDefault="00223548" w:rsidP="00F07215">
      <w:r>
        <w:separator/>
      </w:r>
    </w:p>
  </w:footnote>
  <w:footnote w:type="continuationSeparator" w:id="0">
    <w:p w14:paraId="3D72A249" w14:textId="77777777" w:rsidR="00223548" w:rsidRDefault="00223548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C95C" w14:textId="77777777" w:rsidR="003B3EFF" w:rsidRDefault="00223548">
    <w:pPr>
      <w:pStyle w:val="Encabezado"/>
    </w:pPr>
    <w:r>
      <w:rPr>
        <w:noProof/>
        <w:lang w:val="en-US" w:eastAsia="en-US"/>
      </w:rPr>
      <w:pict w14:anchorId="01E6A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10.3pt;margin-top:14.2pt;width:84.75pt;height:81pt;z-index:-1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 w:eastAsia="en-US"/>
      </w:rPr>
      <w:pict w14:anchorId="09924F25">
        <v:shape id="Imagen 1" o:spid="_x0000_s2050" type="#_x0000_t75" style="position:absolute;left:0;text-align:left;margin-left:14.2pt;margin-top:14.2pt;width:113.4pt;height:113.4pt;z-index:-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pStyle w:val="Listaconvieta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C0F"/>
    <w:rsid w:val="00004680"/>
    <w:rsid w:val="00004D94"/>
    <w:rsid w:val="0007145D"/>
    <w:rsid w:val="000D1FB4"/>
    <w:rsid w:val="0010663E"/>
    <w:rsid w:val="00123245"/>
    <w:rsid w:val="00140F94"/>
    <w:rsid w:val="00166B8B"/>
    <w:rsid w:val="001F201D"/>
    <w:rsid w:val="00223548"/>
    <w:rsid w:val="0023740C"/>
    <w:rsid w:val="002454FB"/>
    <w:rsid w:val="00265B75"/>
    <w:rsid w:val="00266C1E"/>
    <w:rsid w:val="002870DF"/>
    <w:rsid w:val="002B6BC9"/>
    <w:rsid w:val="002C55BF"/>
    <w:rsid w:val="00373A5B"/>
    <w:rsid w:val="003B3EFF"/>
    <w:rsid w:val="00401ECB"/>
    <w:rsid w:val="00403BBC"/>
    <w:rsid w:val="00433890"/>
    <w:rsid w:val="004849D1"/>
    <w:rsid w:val="004C113B"/>
    <w:rsid w:val="00517FC6"/>
    <w:rsid w:val="005852D9"/>
    <w:rsid w:val="00592655"/>
    <w:rsid w:val="005E6839"/>
    <w:rsid w:val="005F48D0"/>
    <w:rsid w:val="00607E26"/>
    <w:rsid w:val="00617C0F"/>
    <w:rsid w:val="00625C80"/>
    <w:rsid w:val="006A6B14"/>
    <w:rsid w:val="00706F61"/>
    <w:rsid w:val="00722A39"/>
    <w:rsid w:val="00723324"/>
    <w:rsid w:val="00725902"/>
    <w:rsid w:val="00770AC5"/>
    <w:rsid w:val="0082618A"/>
    <w:rsid w:val="008819E1"/>
    <w:rsid w:val="008B165E"/>
    <w:rsid w:val="008B59F5"/>
    <w:rsid w:val="008B6D09"/>
    <w:rsid w:val="008C5B80"/>
    <w:rsid w:val="00912ED3"/>
    <w:rsid w:val="00942C8C"/>
    <w:rsid w:val="009567BB"/>
    <w:rsid w:val="009B571D"/>
    <w:rsid w:val="009D6AC4"/>
    <w:rsid w:val="009F0FA5"/>
    <w:rsid w:val="00A0186B"/>
    <w:rsid w:val="00A26E44"/>
    <w:rsid w:val="00A270DA"/>
    <w:rsid w:val="00A37243"/>
    <w:rsid w:val="00A47536"/>
    <w:rsid w:val="00A752DC"/>
    <w:rsid w:val="00A946AA"/>
    <w:rsid w:val="00AA291A"/>
    <w:rsid w:val="00AA4CDD"/>
    <w:rsid w:val="00AB3493"/>
    <w:rsid w:val="00AC07B0"/>
    <w:rsid w:val="00AD75A6"/>
    <w:rsid w:val="00AE4885"/>
    <w:rsid w:val="00B337E6"/>
    <w:rsid w:val="00B33C8D"/>
    <w:rsid w:val="00B75E48"/>
    <w:rsid w:val="00BB66EC"/>
    <w:rsid w:val="00BF6F3C"/>
    <w:rsid w:val="00C00AC7"/>
    <w:rsid w:val="00C27A58"/>
    <w:rsid w:val="00C647BB"/>
    <w:rsid w:val="00C75DC5"/>
    <w:rsid w:val="00C821D0"/>
    <w:rsid w:val="00D12F5B"/>
    <w:rsid w:val="00D376DB"/>
    <w:rsid w:val="00D64A3E"/>
    <w:rsid w:val="00D82AA1"/>
    <w:rsid w:val="00DD39B2"/>
    <w:rsid w:val="00E05E7B"/>
    <w:rsid w:val="00E06325"/>
    <w:rsid w:val="00E41290"/>
    <w:rsid w:val="00EB3FA8"/>
    <w:rsid w:val="00EE05C6"/>
    <w:rsid w:val="00F01A59"/>
    <w:rsid w:val="00F07215"/>
    <w:rsid w:val="00F252F8"/>
    <w:rsid w:val="00F8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D0CE600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75E4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B75E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sid w:val="00B75E4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75E4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  <w:tabs>
        <w:tab w:val="num" w:pos="284"/>
      </w:tabs>
      <w:ind w:left="284" w:hanging="284"/>
    </w:pPr>
  </w:style>
  <w:style w:type="character" w:customStyle="1" w:styleId="Ttulo3Car">
    <w:name w:val="Título 3 Ca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D6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CERTIFICADO DE REBAJA DE INVERSIONES</vt:lpstr>
    </vt:vector>
  </TitlesOfParts>
  <Company>Municipalidad de Concepcion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CERTIFICADO DE REBAJA DE INVERSIONES</dc:title>
  <dc:subject/>
  <dc:creator>Dirección de Finanzas</dc:creator>
  <cp:keywords/>
  <dc:description/>
  <cp:lastModifiedBy>Gonzalo Cortés</cp:lastModifiedBy>
  <cp:revision>8</cp:revision>
  <cp:lastPrinted>2015-04-14T13:00:00Z</cp:lastPrinted>
  <dcterms:created xsi:type="dcterms:W3CDTF">2020-07-29T18:02:00Z</dcterms:created>
  <dcterms:modified xsi:type="dcterms:W3CDTF">2021-09-21T12:27:00Z</dcterms:modified>
</cp:coreProperties>
</file>