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CF21" w14:textId="38C20CA6" w:rsidR="0049482B" w:rsidRPr="002A4FE0" w:rsidRDefault="00621A01" w:rsidP="002A4FE0">
      <w:pPr>
        <w:spacing w:before="91"/>
        <w:ind w:left="470"/>
        <w:jc w:val="center"/>
        <w:rPr>
          <w:b/>
          <w:spacing w:val="15"/>
          <w:sz w:val="36"/>
          <w:szCs w:val="36"/>
        </w:rPr>
      </w:pPr>
      <w:r w:rsidRPr="002A4FE0">
        <w:rPr>
          <w:b/>
          <w:spacing w:val="17"/>
          <w:sz w:val="36"/>
          <w:szCs w:val="36"/>
        </w:rPr>
        <w:t xml:space="preserve">MODIFICACIÓN ESTATUTOS </w:t>
      </w:r>
      <w:r w:rsidR="003A3F0C" w:rsidRPr="002A4FE0">
        <w:rPr>
          <w:b/>
          <w:spacing w:val="15"/>
          <w:sz w:val="36"/>
          <w:szCs w:val="36"/>
        </w:rPr>
        <w:t xml:space="preserve">JUNTAS DE VECINOS Y ORGANIZACIONES FUNCIONALES, </w:t>
      </w:r>
      <w:r w:rsidRPr="002A4FE0">
        <w:rPr>
          <w:b/>
          <w:spacing w:val="13"/>
          <w:sz w:val="36"/>
          <w:szCs w:val="36"/>
        </w:rPr>
        <w:t>LEY</w:t>
      </w:r>
      <w:r w:rsidR="001F7FA2">
        <w:rPr>
          <w:b/>
          <w:spacing w:val="13"/>
          <w:sz w:val="36"/>
          <w:szCs w:val="36"/>
        </w:rPr>
        <w:t xml:space="preserve"> N°21.442 QUE MODIFICA LA LEY</w:t>
      </w:r>
      <w:r w:rsidRPr="002A4FE0">
        <w:rPr>
          <w:b/>
          <w:spacing w:val="77"/>
          <w:sz w:val="36"/>
          <w:szCs w:val="36"/>
        </w:rPr>
        <w:t xml:space="preserve"> </w:t>
      </w:r>
      <w:r w:rsidRPr="002A4FE0">
        <w:rPr>
          <w:b/>
          <w:spacing w:val="9"/>
          <w:sz w:val="36"/>
          <w:szCs w:val="36"/>
        </w:rPr>
        <w:t>Nº</w:t>
      </w:r>
      <w:r w:rsidRPr="002A4FE0">
        <w:rPr>
          <w:b/>
          <w:spacing w:val="17"/>
          <w:sz w:val="36"/>
          <w:szCs w:val="36"/>
        </w:rPr>
        <w:t>19.418</w:t>
      </w:r>
    </w:p>
    <w:p w14:paraId="499CDF48" w14:textId="77777777" w:rsidR="0049482B" w:rsidRPr="002A4FE0" w:rsidRDefault="002A4FE0">
      <w:pPr>
        <w:pStyle w:val="Textoindependiente"/>
        <w:spacing w:before="1"/>
        <w:rPr>
          <w:b/>
          <w:sz w:val="36"/>
          <w:szCs w:val="36"/>
        </w:rPr>
      </w:pPr>
      <w:r w:rsidRPr="002A4FE0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9E721E" wp14:editId="088CDA58">
                <wp:simplePos x="0" y="0"/>
                <wp:positionH relativeFrom="page">
                  <wp:posOffset>882650</wp:posOffset>
                </wp:positionH>
                <wp:positionV relativeFrom="paragraph">
                  <wp:posOffset>116840</wp:posOffset>
                </wp:positionV>
                <wp:extent cx="6010275" cy="0"/>
                <wp:effectExtent l="6350" t="7620" r="1270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21DB8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9.2pt" to="542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dDEQ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222EB323" w14:textId="77777777" w:rsidR="0049482B" w:rsidRPr="002A4FE0" w:rsidRDefault="0049482B">
      <w:pPr>
        <w:pStyle w:val="Textoindependiente"/>
        <w:rPr>
          <w:b/>
          <w:sz w:val="36"/>
          <w:szCs w:val="36"/>
        </w:rPr>
      </w:pPr>
    </w:p>
    <w:p w14:paraId="749B015B" w14:textId="77777777" w:rsidR="0049482B" w:rsidRPr="002A4FE0" w:rsidRDefault="00621A01">
      <w:pPr>
        <w:pStyle w:val="Prrafodelista"/>
        <w:numPr>
          <w:ilvl w:val="0"/>
          <w:numId w:val="1"/>
        </w:numPr>
        <w:tabs>
          <w:tab w:val="left" w:pos="706"/>
        </w:tabs>
        <w:spacing w:before="93" w:line="360" w:lineRule="auto"/>
        <w:ind w:right="131"/>
        <w:jc w:val="both"/>
        <w:rPr>
          <w:sz w:val="36"/>
          <w:szCs w:val="36"/>
        </w:rPr>
      </w:pPr>
      <w:r w:rsidRPr="002A4FE0">
        <w:rPr>
          <w:sz w:val="36"/>
          <w:szCs w:val="36"/>
        </w:rPr>
        <w:t xml:space="preserve">REALIZAR UNA ASAMBLEA GENERAL EXTRAORDINARIA </w:t>
      </w:r>
      <w:r w:rsidR="003A3F0C" w:rsidRPr="002A4FE0">
        <w:rPr>
          <w:sz w:val="36"/>
          <w:szCs w:val="36"/>
        </w:rPr>
        <w:t xml:space="preserve">EXCLUSIVA </w:t>
      </w:r>
      <w:r w:rsidRPr="002A4FE0">
        <w:rPr>
          <w:sz w:val="36"/>
          <w:szCs w:val="36"/>
        </w:rPr>
        <w:t xml:space="preserve">PARA LA MODIFICACIÓN DE LOS ESTATUTOS, </w:t>
      </w:r>
      <w:r w:rsidR="003A3F0C" w:rsidRPr="002A4FE0">
        <w:rPr>
          <w:sz w:val="36"/>
          <w:szCs w:val="36"/>
        </w:rPr>
        <w:t>(</w:t>
      </w:r>
      <w:r w:rsidRPr="002A4FE0">
        <w:rPr>
          <w:b/>
          <w:sz w:val="36"/>
          <w:szCs w:val="36"/>
        </w:rPr>
        <w:t>ART</w:t>
      </w:r>
      <w:r w:rsidR="003A3F0C" w:rsidRPr="002A4FE0">
        <w:rPr>
          <w:b/>
          <w:sz w:val="36"/>
          <w:szCs w:val="36"/>
        </w:rPr>
        <w:t>.</w:t>
      </w:r>
      <w:r w:rsidRPr="002A4FE0">
        <w:rPr>
          <w:b/>
          <w:sz w:val="36"/>
          <w:szCs w:val="36"/>
        </w:rPr>
        <w:t xml:space="preserve"> 11 DE LA LEY </w:t>
      </w:r>
      <w:proofErr w:type="spellStart"/>
      <w:r w:rsidRPr="002A4FE0">
        <w:rPr>
          <w:b/>
          <w:sz w:val="36"/>
          <w:szCs w:val="36"/>
        </w:rPr>
        <w:t>Nº</w:t>
      </w:r>
      <w:proofErr w:type="spellEnd"/>
      <w:r w:rsidRPr="002A4FE0">
        <w:rPr>
          <w:b/>
          <w:sz w:val="36"/>
          <w:szCs w:val="36"/>
        </w:rPr>
        <w:t xml:space="preserve"> 19.418</w:t>
      </w:r>
      <w:r w:rsidR="003A3F0C" w:rsidRPr="002A4FE0">
        <w:rPr>
          <w:sz w:val="36"/>
          <w:szCs w:val="36"/>
        </w:rPr>
        <w:t>)</w:t>
      </w:r>
    </w:p>
    <w:p w14:paraId="798FF05F" w14:textId="77777777" w:rsidR="0049482B" w:rsidRPr="002A4FE0" w:rsidRDefault="0049482B">
      <w:pPr>
        <w:pStyle w:val="Textoindependiente"/>
        <w:spacing w:before="10"/>
        <w:rPr>
          <w:sz w:val="36"/>
          <w:szCs w:val="36"/>
        </w:rPr>
      </w:pPr>
    </w:p>
    <w:p w14:paraId="22057781" w14:textId="667B2191" w:rsidR="0049482B" w:rsidRPr="002A4FE0" w:rsidRDefault="003A3F0C">
      <w:pPr>
        <w:pStyle w:val="Prrafodelista"/>
        <w:numPr>
          <w:ilvl w:val="0"/>
          <w:numId w:val="1"/>
        </w:numPr>
        <w:tabs>
          <w:tab w:val="left" w:pos="706"/>
        </w:tabs>
        <w:spacing w:before="1" w:line="360" w:lineRule="auto"/>
        <w:ind w:right="132"/>
        <w:jc w:val="both"/>
        <w:rPr>
          <w:sz w:val="36"/>
          <w:szCs w:val="36"/>
        </w:rPr>
      </w:pPr>
      <w:r w:rsidRPr="002A4FE0">
        <w:rPr>
          <w:sz w:val="36"/>
          <w:szCs w:val="36"/>
        </w:rPr>
        <w:t>ENVIAR NOTA</w:t>
      </w:r>
      <w:r w:rsidR="00621A01" w:rsidRPr="002A4FE0">
        <w:rPr>
          <w:sz w:val="36"/>
          <w:szCs w:val="36"/>
        </w:rPr>
        <w:t xml:space="preserve"> DIRIGIDA A</w:t>
      </w:r>
      <w:r w:rsidRPr="002A4FE0">
        <w:rPr>
          <w:sz w:val="36"/>
          <w:szCs w:val="36"/>
        </w:rPr>
        <w:t>L</w:t>
      </w:r>
      <w:r w:rsidR="00621A01" w:rsidRPr="002A4FE0">
        <w:rPr>
          <w:sz w:val="36"/>
          <w:szCs w:val="36"/>
        </w:rPr>
        <w:t xml:space="preserve"> SECRETAR</w:t>
      </w:r>
      <w:r w:rsidR="009211D8">
        <w:rPr>
          <w:sz w:val="36"/>
          <w:szCs w:val="36"/>
        </w:rPr>
        <w:t>I</w:t>
      </w:r>
      <w:r w:rsidRPr="002A4FE0">
        <w:rPr>
          <w:sz w:val="36"/>
          <w:szCs w:val="36"/>
        </w:rPr>
        <w:t>O</w:t>
      </w:r>
      <w:r w:rsidR="00621A01" w:rsidRPr="002A4FE0">
        <w:rPr>
          <w:sz w:val="36"/>
          <w:szCs w:val="36"/>
        </w:rPr>
        <w:t xml:space="preserve"> MUNICIPAL, COMUNICANDO LA MODIFICACIÓN DE LOS ESTATUTOS,</w:t>
      </w:r>
      <w:r w:rsidR="00621A01" w:rsidRPr="002A4FE0">
        <w:rPr>
          <w:spacing w:val="-3"/>
          <w:sz w:val="36"/>
          <w:szCs w:val="36"/>
        </w:rPr>
        <w:t xml:space="preserve"> </w:t>
      </w:r>
      <w:r w:rsidR="00621A01" w:rsidRPr="002A4FE0">
        <w:rPr>
          <w:sz w:val="36"/>
          <w:szCs w:val="36"/>
        </w:rPr>
        <w:t>ADJUNTANDO:</w:t>
      </w:r>
    </w:p>
    <w:p w14:paraId="46C6679B" w14:textId="77777777" w:rsidR="0049482B" w:rsidRPr="002A4FE0" w:rsidRDefault="0049482B">
      <w:pPr>
        <w:pStyle w:val="Textoindependiente"/>
        <w:spacing w:before="1"/>
        <w:rPr>
          <w:sz w:val="36"/>
          <w:szCs w:val="36"/>
        </w:rPr>
      </w:pPr>
    </w:p>
    <w:p w14:paraId="448173AF" w14:textId="1736552B" w:rsidR="0049482B" w:rsidRPr="002A4FE0" w:rsidRDefault="00621A01">
      <w:pPr>
        <w:pStyle w:val="Prrafodelista"/>
        <w:numPr>
          <w:ilvl w:val="1"/>
          <w:numId w:val="1"/>
        </w:numPr>
        <w:tabs>
          <w:tab w:val="left" w:pos="1271"/>
          <w:tab w:val="left" w:pos="1272"/>
        </w:tabs>
        <w:spacing w:line="360" w:lineRule="auto"/>
        <w:ind w:right="134" w:hanging="566"/>
        <w:rPr>
          <w:sz w:val="36"/>
          <w:szCs w:val="36"/>
        </w:rPr>
      </w:pPr>
      <w:r w:rsidRPr="002A4FE0">
        <w:rPr>
          <w:sz w:val="36"/>
          <w:szCs w:val="36"/>
        </w:rPr>
        <w:t xml:space="preserve">COPIA DEL ACTA DE ASAMBLEA GENERAL </w:t>
      </w:r>
      <w:r w:rsidR="003A3F0C" w:rsidRPr="002A4FE0">
        <w:rPr>
          <w:sz w:val="36"/>
          <w:szCs w:val="36"/>
        </w:rPr>
        <w:t>EXTRAORDINARIA DONDE SE MODIFIQUEN LOS ESTATUTOS, SEÑALANDO LA MODIFICACI</w:t>
      </w:r>
      <w:r w:rsidR="009211D8">
        <w:rPr>
          <w:sz w:val="36"/>
          <w:szCs w:val="36"/>
        </w:rPr>
        <w:t>Ó</w:t>
      </w:r>
      <w:r w:rsidR="003A3F0C" w:rsidRPr="002A4FE0">
        <w:rPr>
          <w:sz w:val="36"/>
          <w:szCs w:val="36"/>
        </w:rPr>
        <w:t xml:space="preserve">N.  </w:t>
      </w:r>
    </w:p>
    <w:p w14:paraId="353FDA44" w14:textId="77777777" w:rsidR="0049482B" w:rsidRPr="002A4FE0" w:rsidRDefault="0049482B">
      <w:pPr>
        <w:pStyle w:val="Textoindependiente"/>
        <w:spacing w:before="11"/>
        <w:rPr>
          <w:sz w:val="36"/>
          <w:szCs w:val="36"/>
        </w:rPr>
      </w:pPr>
    </w:p>
    <w:p w14:paraId="6DA52670" w14:textId="77777777" w:rsidR="0049482B" w:rsidRPr="002A4FE0" w:rsidRDefault="00621A01">
      <w:pPr>
        <w:pStyle w:val="Prrafodelista"/>
        <w:numPr>
          <w:ilvl w:val="1"/>
          <w:numId w:val="1"/>
        </w:numPr>
        <w:tabs>
          <w:tab w:val="left" w:pos="1271"/>
          <w:tab w:val="left" w:pos="1272"/>
        </w:tabs>
        <w:ind w:hanging="566"/>
        <w:rPr>
          <w:sz w:val="36"/>
          <w:szCs w:val="36"/>
        </w:rPr>
      </w:pPr>
      <w:r w:rsidRPr="002A4FE0">
        <w:rPr>
          <w:sz w:val="36"/>
          <w:szCs w:val="36"/>
        </w:rPr>
        <w:t>COPIA DE LA NÓMINA DE A</w:t>
      </w:r>
      <w:r w:rsidR="003A3F0C" w:rsidRPr="002A4FE0">
        <w:rPr>
          <w:sz w:val="36"/>
          <w:szCs w:val="36"/>
        </w:rPr>
        <w:t>SOCIADOS</w:t>
      </w:r>
      <w:r w:rsidRPr="002A4FE0">
        <w:rPr>
          <w:sz w:val="36"/>
          <w:szCs w:val="36"/>
        </w:rPr>
        <w:t xml:space="preserve"> ASISTENTES A ESA ASAMBLEA</w:t>
      </w:r>
      <w:r w:rsidR="003A3F0C" w:rsidRPr="002A4FE0">
        <w:rPr>
          <w:sz w:val="36"/>
          <w:szCs w:val="36"/>
        </w:rPr>
        <w:t xml:space="preserve"> (NOMBRE, RUT Y FIRMA)</w:t>
      </w:r>
      <w:r w:rsidRPr="002A4FE0">
        <w:rPr>
          <w:sz w:val="36"/>
          <w:szCs w:val="36"/>
        </w:rPr>
        <w:t>;</w:t>
      </w:r>
      <w:r w:rsidRPr="002A4FE0">
        <w:rPr>
          <w:spacing w:val="-13"/>
          <w:sz w:val="36"/>
          <w:szCs w:val="36"/>
        </w:rPr>
        <w:t xml:space="preserve"> </w:t>
      </w:r>
      <w:r w:rsidRPr="002A4FE0">
        <w:rPr>
          <w:sz w:val="36"/>
          <w:szCs w:val="36"/>
        </w:rPr>
        <w:t>Y</w:t>
      </w:r>
    </w:p>
    <w:p w14:paraId="73C07851" w14:textId="77777777" w:rsidR="0049482B" w:rsidRPr="002A4FE0" w:rsidRDefault="0049482B">
      <w:pPr>
        <w:pStyle w:val="Textoindependiente"/>
        <w:rPr>
          <w:sz w:val="36"/>
          <w:szCs w:val="36"/>
        </w:rPr>
      </w:pPr>
    </w:p>
    <w:p w14:paraId="39D4AF57" w14:textId="77777777" w:rsidR="0049482B" w:rsidRPr="002A4FE0" w:rsidRDefault="0049482B">
      <w:pPr>
        <w:pStyle w:val="Textoindependiente"/>
        <w:rPr>
          <w:sz w:val="36"/>
          <w:szCs w:val="36"/>
        </w:rPr>
      </w:pPr>
    </w:p>
    <w:p w14:paraId="2F577672" w14:textId="0CB87E8E" w:rsidR="0049482B" w:rsidRPr="002A4FE0" w:rsidRDefault="00621A01">
      <w:pPr>
        <w:pStyle w:val="Prrafodelista"/>
        <w:numPr>
          <w:ilvl w:val="1"/>
          <w:numId w:val="1"/>
        </w:numPr>
        <w:tabs>
          <w:tab w:val="left" w:pos="1271"/>
          <w:tab w:val="left" w:pos="1272"/>
        </w:tabs>
        <w:ind w:hanging="566"/>
        <w:rPr>
          <w:sz w:val="36"/>
          <w:szCs w:val="36"/>
        </w:rPr>
      </w:pPr>
      <w:r w:rsidRPr="002A4FE0">
        <w:rPr>
          <w:sz w:val="36"/>
          <w:szCs w:val="36"/>
        </w:rPr>
        <w:t>COPIA DE LOS</w:t>
      </w:r>
      <w:r w:rsidRPr="002A4FE0">
        <w:rPr>
          <w:spacing w:val="-3"/>
          <w:sz w:val="36"/>
          <w:szCs w:val="36"/>
        </w:rPr>
        <w:t xml:space="preserve"> </w:t>
      </w:r>
      <w:r w:rsidRPr="002A4FE0">
        <w:rPr>
          <w:sz w:val="36"/>
          <w:szCs w:val="36"/>
        </w:rPr>
        <w:t>ESTATUTOS</w:t>
      </w:r>
      <w:r w:rsidR="003A3F0C" w:rsidRPr="002A4FE0">
        <w:rPr>
          <w:sz w:val="36"/>
          <w:szCs w:val="36"/>
        </w:rPr>
        <w:t xml:space="preserve"> ANTIGUOS Y NUEVOS, FIRMAD</w:t>
      </w:r>
      <w:r w:rsidR="009211D8">
        <w:rPr>
          <w:sz w:val="36"/>
          <w:szCs w:val="36"/>
        </w:rPr>
        <w:t>O</w:t>
      </w:r>
      <w:r w:rsidR="003A3F0C" w:rsidRPr="002A4FE0">
        <w:rPr>
          <w:sz w:val="36"/>
          <w:szCs w:val="36"/>
        </w:rPr>
        <w:t>S POR EL SECRETARIO(A) DE LA ORGANIZACIÓN.</w:t>
      </w:r>
    </w:p>
    <w:p w14:paraId="4967C516" w14:textId="77777777" w:rsidR="0049482B" w:rsidRPr="002A4FE0" w:rsidRDefault="0049482B">
      <w:pPr>
        <w:pStyle w:val="Textoindependiente"/>
        <w:rPr>
          <w:sz w:val="36"/>
          <w:szCs w:val="36"/>
        </w:rPr>
      </w:pPr>
    </w:p>
    <w:p w14:paraId="2D00B662" w14:textId="77777777" w:rsidR="0049482B" w:rsidRDefault="0049482B">
      <w:pPr>
        <w:pStyle w:val="Textoindependiente"/>
        <w:rPr>
          <w:sz w:val="22"/>
        </w:rPr>
      </w:pPr>
    </w:p>
    <w:p w14:paraId="0F619BD4" w14:textId="77777777" w:rsidR="0049482B" w:rsidRDefault="0049482B">
      <w:pPr>
        <w:pStyle w:val="Textoindependiente"/>
        <w:rPr>
          <w:sz w:val="20"/>
        </w:rPr>
      </w:pPr>
    </w:p>
    <w:p w14:paraId="2EA3DFC5" w14:textId="77777777" w:rsidR="0049482B" w:rsidRDefault="0049482B">
      <w:pPr>
        <w:pStyle w:val="Textoindependiente"/>
        <w:rPr>
          <w:sz w:val="20"/>
        </w:rPr>
      </w:pPr>
    </w:p>
    <w:p w14:paraId="5FCC548B" w14:textId="77777777" w:rsidR="0049482B" w:rsidRDefault="0049482B">
      <w:pPr>
        <w:pStyle w:val="Textoindependiente"/>
        <w:rPr>
          <w:sz w:val="20"/>
        </w:rPr>
      </w:pPr>
    </w:p>
    <w:p w14:paraId="3CD43961" w14:textId="77777777" w:rsidR="0049482B" w:rsidRDefault="0049482B">
      <w:pPr>
        <w:pStyle w:val="Textoindependiente"/>
        <w:rPr>
          <w:sz w:val="20"/>
        </w:rPr>
      </w:pPr>
    </w:p>
    <w:p w14:paraId="34AA12C2" w14:textId="1CDBCA48" w:rsidR="0049482B" w:rsidRPr="002A4FE0" w:rsidRDefault="00621A01" w:rsidP="002A4FE0">
      <w:pPr>
        <w:ind w:right="324"/>
        <w:jc w:val="center"/>
        <w:rPr>
          <w:b/>
          <w:sz w:val="32"/>
          <w:szCs w:val="36"/>
        </w:rPr>
      </w:pPr>
      <w:r w:rsidRPr="002A4FE0">
        <w:rPr>
          <w:b/>
          <w:sz w:val="32"/>
          <w:szCs w:val="36"/>
        </w:rPr>
        <w:t>DOCUMENTO DEBE SER PRESENTADO EN SECRETARÍA MUNICIPAL</w:t>
      </w:r>
      <w:r w:rsidR="002A4FE0">
        <w:rPr>
          <w:b/>
          <w:sz w:val="32"/>
          <w:szCs w:val="36"/>
        </w:rPr>
        <w:t xml:space="preserve">, </w:t>
      </w:r>
      <w:r w:rsidRPr="002A4FE0">
        <w:rPr>
          <w:b/>
          <w:sz w:val="32"/>
          <w:szCs w:val="36"/>
        </w:rPr>
        <w:t>O`HIGGINS 525, 5º PISO, CONCEPCIÓN.</w:t>
      </w:r>
    </w:p>
    <w:sectPr w:rsidR="0049482B" w:rsidRPr="002A4FE0" w:rsidSect="002A4FE0">
      <w:type w:val="continuous"/>
      <w:pgSz w:w="12240" w:h="20160" w:code="5"/>
      <w:pgMar w:top="880" w:right="128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9DC2" w14:textId="77777777" w:rsidR="000978B2" w:rsidRDefault="000978B2" w:rsidP="009819DA">
      <w:r>
        <w:separator/>
      </w:r>
    </w:p>
  </w:endnote>
  <w:endnote w:type="continuationSeparator" w:id="0">
    <w:p w14:paraId="3B380072" w14:textId="77777777" w:rsidR="000978B2" w:rsidRDefault="000978B2" w:rsidP="0098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0F06" w14:textId="77777777" w:rsidR="000978B2" w:rsidRDefault="000978B2" w:rsidP="009819DA">
      <w:r>
        <w:separator/>
      </w:r>
    </w:p>
  </w:footnote>
  <w:footnote w:type="continuationSeparator" w:id="0">
    <w:p w14:paraId="3A80C476" w14:textId="77777777" w:rsidR="000978B2" w:rsidRDefault="000978B2" w:rsidP="0098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1FA5"/>
    <w:multiLevelType w:val="hybridMultilevel"/>
    <w:tmpl w:val="2ABE35C4"/>
    <w:lvl w:ilvl="0" w:tplc="0E5A02E2">
      <w:numFmt w:val="bullet"/>
      <w:lvlText w:val=""/>
      <w:lvlJc w:val="left"/>
      <w:pPr>
        <w:ind w:left="705" w:hanging="567"/>
      </w:pPr>
      <w:rPr>
        <w:rFonts w:ascii="Wingdings" w:eastAsia="Wingdings" w:hAnsi="Wingdings" w:cs="Wingdings" w:hint="default"/>
        <w:b/>
        <w:color w:val="0000FF"/>
        <w:w w:val="100"/>
        <w:sz w:val="36"/>
        <w:szCs w:val="24"/>
        <w:lang w:val="es-ES" w:eastAsia="es-ES" w:bidi="es-ES"/>
      </w:rPr>
    </w:lvl>
    <w:lvl w:ilvl="1" w:tplc="C0342D3E">
      <w:numFmt w:val="bullet"/>
      <w:lvlText w:val=""/>
      <w:lvlJc w:val="left"/>
      <w:pPr>
        <w:ind w:left="1271" w:hanging="567"/>
      </w:pPr>
      <w:rPr>
        <w:rFonts w:ascii="Wingdings" w:eastAsia="Wingdings" w:hAnsi="Wingdings" w:cs="Wingdings" w:hint="default"/>
        <w:b/>
        <w:color w:val="FF0000"/>
        <w:w w:val="100"/>
        <w:sz w:val="36"/>
        <w:szCs w:val="24"/>
        <w:lang w:val="es-ES" w:eastAsia="es-ES" w:bidi="es-ES"/>
      </w:rPr>
    </w:lvl>
    <w:lvl w:ilvl="2" w:tplc="5F3E697A">
      <w:numFmt w:val="bullet"/>
      <w:lvlText w:val="•"/>
      <w:lvlJc w:val="left"/>
      <w:pPr>
        <w:ind w:left="2213" w:hanging="567"/>
      </w:pPr>
      <w:rPr>
        <w:rFonts w:hint="default"/>
        <w:lang w:val="es-ES" w:eastAsia="es-ES" w:bidi="es-ES"/>
      </w:rPr>
    </w:lvl>
    <w:lvl w:ilvl="3" w:tplc="09CC3DD8">
      <w:numFmt w:val="bullet"/>
      <w:lvlText w:val="•"/>
      <w:lvlJc w:val="left"/>
      <w:pPr>
        <w:ind w:left="3147" w:hanging="567"/>
      </w:pPr>
      <w:rPr>
        <w:rFonts w:hint="default"/>
        <w:lang w:val="es-ES" w:eastAsia="es-ES" w:bidi="es-ES"/>
      </w:rPr>
    </w:lvl>
    <w:lvl w:ilvl="4" w:tplc="D696E9A8">
      <w:numFmt w:val="bullet"/>
      <w:lvlText w:val="•"/>
      <w:lvlJc w:val="left"/>
      <w:pPr>
        <w:ind w:left="4080" w:hanging="567"/>
      </w:pPr>
      <w:rPr>
        <w:rFonts w:hint="default"/>
        <w:lang w:val="es-ES" w:eastAsia="es-ES" w:bidi="es-ES"/>
      </w:rPr>
    </w:lvl>
    <w:lvl w:ilvl="5" w:tplc="64C2FE80">
      <w:numFmt w:val="bullet"/>
      <w:lvlText w:val="•"/>
      <w:lvlJc w:val="left"/>
      <w:pPr>
        <w:ind w:left="5014" w:hanging="567"/>
      </w:pPr>
      <w:rPr>
        <w:rFonts w:hint="default"/>
        <w:lang w:val="es-ES" w:eastAsia="es-ES" w:bidi="es-ES"/>
      </w:rPr>
    </w:lvl>
    <w:lvl w:ilvl="6" w:tplc="1E6EB55C">
      <w:numFmt w:val="bullet"/>
      <w:lvlText w:val="•"/>
      <w:lvlJc w:val="left"/>
      <w:pPr>
        <w:ind w:left="5948" w:hanging="567"/>
      </w:pPr>
      <w:rPr>
        <w:rFonts w:hint="default"/>
        <w:lang w:val="es-ES" w:eastAsia="es-ES" w:bidi="es-ES"/>
      </w:rPr>
    </w:lvl>
    <w:lvl w:ilvl="7" w:tplc="0B262FEA">
      <w:numFmt w:val="bullet"/>
      <w:lvlText w:val="•"/>
      <w:lvlJc w:val="left"/>
      <w:pPr>
        <w:ind w:left="6881" w:hanging="567"/>
      </w:pPr>
      <w:rPr>
        <w:rFonts w:hint="default"/>
        <w:lang w:val="es-ES" w:eastAsia="es-ES" w:bidi="es-ES"/>
      </w:rPr>
    </w:lvl>
    <w:lvl w:ilvl="8" w:tplc="77E4D6BC">
      <w:numFmt w:val="bullet"/>
      <w:lvlText w:val="•"/>
      <w:lvlJc w:val="left"/>
      <w:pPr>
        <w:ind w:left="7815" w:hanging="567"/>
      </w:pPr>
      <w:rPr>
        <w:rFonts w:hint="default"/>
        <w:lang w:val="es-ES" w:eastAsia="es-ES" w:bidi="es-ES"/>
      </w:rPr>
    </w:lvl>
  </w:abstractNum>
  <w:num w:numId="1" w16cid:durableId="107704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2B"/>
    <w:rsid w:val="000978B2"/>
    <w:rsid w:val="00151F6B"/>
    <w:rsid w:val="0015309D"/>
    <w:rsid w:val="001F7FA2"/>
    <w:rsid w:val="002A4FE0"/>
    <w:rsid w:val="003A3F0C"/>
    <w:rsid w:val="0049482B"/>
    <w:rsid w:val="00621A01"/>
    <w:rsid w:val="00690A28"/>
    <w:rsid w:val="006F4B79"/>
    <w:rsid w:val="007C3287"/>
    <w:rsid w:val="009211D8"/>
    <w:rsid w:val="009713C1"/>
    <w:rsid w:val="009819DA"/>
    <w:rsid w:val="00AD63BE"/>
    <w:rsid w:val="00D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8819"/>
  <w15:docId w15:val="{B856E570-DBC9-4FB3-A2D1-70FE91A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5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81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9D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81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9DA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98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ESTATUTOS SEGÚN LA LEY Nº 19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ESTATUTOS SEGÚN LA LEY Nº 19</dc:title>
  <dc:creator>Secretaria Municipal</dc:creator>
  <cp:lastModifiedBy>Cristian Canales</cp:lastModifiedBy>
  <cp:revision>4</cp:revision>
  <dcterms:created xsi:type="dcterms:W3CDTF">2024-12-23T15:30:00Z</dcterms:created>
  <dcterms:modified xsi:type="dcterms:W3CDTF">2024-12-23T16:33:00Z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